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>Nombre completo del recomendado: ____________________________________________</w:t>
      </w:r>
    </w:p>
    <w:p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>Tiempo de conocer al solicitante: _______________________________________________</w:t>
      </w:r>
    </w:p>
    <w:p w:rsidR="00B15ACF" w:rsidRDefault="00B15ACF" w:rsidP="00B15ACF">
      <w:pPr>
        <w:pStyle w:val="Prrafodelista"/>
        <w:numPr>
          <w:ilvl w:val="0"/>
          <w:numId w:val="6"/>
        </w:numPr>
        <w:spacing w:line="360" w:lineRule="auto"/>
      </w:pPr>
      <w:r>
        <w:t xml:space="preserve">Conoce al solicitante como: (seleccione una de las siguientes opciones) </w:t>
      </w:r>
    </w:p>
    <w:p w:rsidR="00B15ACF" w:rsidRDefault="00B15ACF" w:rsidP="00B15ACF">
      <w:pPr>
        <w:pStyle w:val="Prrafodelista"/>
        <w:spacing w:line="360" w:lineRule="auto"/>
      </w:pPr>
      <w:r>
        <w:t xml:space="preserve">1) Estudiante 3) Profesional independiente 5) Técnico 2) Investigador 4) Colaborador </w:t>
      </w:r>
    </w:p>
    <w:p w:rsidR="00B15ACF" w:rsidRDefault="00B15ACF" w:rsidP="00B15ACF">
      <w:pPr>
        <w:pStyle w:val="Prrafodelista"/>
        <w:spacing w:line="360" w:lineRule="auto"/>
      </w:pPr>
      <w:r>
        <w:t xml:space="preserve">6) Auxiliar de Investigación </w:t>
      </w:r>
    </w:p>
    <w:p w:rsidR="00B15ACF" w:rsidRDefault="00B15ACF" w:rsidP="00B15ACF">
      <w:r>
        <w:t xml:space="preserve">      D) Evalué al solicitante conforme a las siguientes características (Seleccione con una X)</w:t>
      </w:r>
    </w:p>
    <w:p w:rsidR="00B15ACF" w:rsidRDefault="00B15ACF" w:rsidP="00B15ACF"/>
    <w:tbl>
      <w:tblPr>
        <w:tblStyle w:val="Tablaconcuadrcula"/>
        <w:tblW w:w="10125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134"/>
        <w:gridCol w:w="992"/>
        <w:gridCol w:w="1370"/>
      </w:tblGrid>
      <w:tr w:rsidR="00CE22E8" w:rsidTr="00CE22E8">
        <w:tc>
          <w:tcPr>
            <w:tcW w:w="4219" w:type="dxa"/>
          </w:tcPr>
          <w:p w:rsidR="00B15ACF" w:rsidRDefault="00B15ACF" w:rsidP="00B15ACF"/>
        </w:tc>
        <w:tc>
          <w:tcPr>
            <w:tcW w:w="1276" w:type="dxa"/>
          </w:tcPr>
          <w:p w:rsidR="00B15ACF" w:rsidRDefault="00CE22E8" w:rsidP="00B15ACF">
            <w:r>
              <w:t xml:space="preserve">Muy Alta </w:t>
            </w:r>
          </w:p>
        </w:tc>
        <w:tc>
          <w:tcPr>
            <w:tcW w:w="1134" w:type="dxa"/>
          </w:tcPr>
          <w:p w:rsidR="00B15ACF" w:rsidRDefault="00CE22E8" w:rsidP="00B15ACF">
            <w:r>
              <w:t>Alta</w:t>
            </w:r>
          </w:p>
        </w:tc>
        <w:tc>
          <w:tcPr>
            <w:tcW w:w="1134" w:type="dxa"/>
          </w:tcPr>
          <w:p w:rsidR="00B15ACF" w:rsidRDefault="00CE22E8" w:rsidP="00B15ACF">
            <w:r>
              <w:t>Media</w:t>
            </w:r>
          </w:p>
        </w:tc>
        <w:tc>
          <w:tcPr>
            <w:tcW w:w="992" w:type="dxa"/>
          </w:tcPr>
          <w:p w:rsidR="00B15ACF" w:rsidRDefault="00CE22E8" w:rsidP="00B15ACF">
            <w:r>
              <w:t>Baja</w:t>
            </w:r>
          </w:p>
        </w:tc>
        <w:tc>
          <w:tcPr>
            <w:tcW w:w="1370" w:type="dxa"/>
          </w:tcPr>
          <w:p w:rsidR="00B15ACF" w:rsidRDefault="00CE22E8" w:rsidP="00B15ACF">
            <w:r>
              <w:t>Muy Baja</w:t>
            </w:r>
          </w:p>
          <w:p w:rsidR="00CE22E8" w:rsidRDefault="00CE22E8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Conocimientos de Campo de Estudios</w:t>
            </w:r>
          </w:p>
          <w:p w:rsidR="00CE22E8" w:rsidRDefault="00CE22E8" w:rsidP="00B15ACF"/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Habilidad  en el trabajo para encontrar soluciones innovadoras (Creatividad)</w:t>
            </w:r>
          </w:p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Claridad de objetivos</w:t>
            </w:r>
          </w:p>
          <w:p w:rsidR="00CE22E8" w:rsidRDefault="00CE22E8" w:rsidP="00B15ACF"/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Capacidad de Liderazgo</w:t>
            </w:r>
          </w:p>
          <w:p w:rsidR="00CE22E8" w:rsidRDefault="00CE22E8" w:rsidP="00B15ACF"/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Integración de grupos de trabajo</w:t>
            </w:r>
          </w:p>
          <w:p w:rsidR="00CE22E8" w:rsidRDefault="00CE22E8" w:rsidP="00B15ACF"/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  <w:tr w:rsidR="00CE22E8" w:rsidTr="00CE22E8">
        <w:tc>
          <w:tcPr>
            <w:tcW w:w="4219" w:type="dxa"/>
          </w:tcPr>
          <w:p w:rsidR="00B15ACF" w:rsidRDefault="00CE22E8" w:rsidP="00B15ACF">
            <w:r>
              <w:t>Adaptación social</w:t>
            </w:r>
          </w:p>
        </w:tc>
        <w:tc>
          <w:tcPr>
            <w:tcW w:w="1276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1134" w:type="dxa"/>
          </w:tcPr>
          <w:p w:rsidR="00B15ACF" w:rsidRDefault="00B15ACF" w:rsidP="00B15ACF"/>
        </w:tc>
        <w:tc>
          <w:tcPr>
            <w:tcW w:w="992" w:type="dxa"/>
          </w:tcPr>
          <w:p w:rsidR="00B15ACF" w:rsidRDefault="00B15ACF" w:rsidP="00B15ACF"/>
        </w:tc>
        <w:tc>
          <w:tcPr>
            <w:tcW w:w="1370" w:type="dxa"/>
          </w:tcPr>
          <w:p w:rsidR="00B15ACF" w:rsidRDefault="00B15ACF" w:rsidP="00B15ACF"/>
        </w:tc>
      </w:tr>
    </w:tbl>
    <w:p w:rsidR="00B15ACF" w:rsidRDefault="00B15ACF" w:rsidP="00B15ACF"/>
    <w:p w:rsidR="00B15ACF" w:rsidRDefault="00CE22E8" w:rsidP="00CE22E8">
      <w:pPr>
        <w:pStyle w:val="Prrafodelista"/>
        <w:numPr>
          <w:ilvl w:val="0"/>
          <w:numId w:val="7"/>
        </w:numPr>
      </w:pPr>
      <w:r>
        <w:t xml:space="preserve"> Califique de manera global al solicitante considerando una sola escala de 0 a 10, donde 10 es la calificación </w:t>
      </w:r>
      <w:r w:rsidR="008627AD">
        <w:t>más</w:t>
      </w:r>
      <w:r>
        <w:t xml:space="preserve"> alta: ________</w:t>
      </w:r>
    </w:p>
    <w:p w:rsidR="00CE22E8" w:rsidRDefault="00CE22E8" w:rsidP="00CE22E8">
      <w:pPr>
        <w:pStyle w:val="Prrafodelista"/>
      </w:pPr>
    </w:p>
    <w:p w:rsidR="00CE22E8" w:rsidRDefault="00CE22E8" w:rsidP="00CE22E8">
      <w:pPr>
        <w:pStyle w:val="Prrafodelista"/>
        <w:numPr>
          <w:ilvl w:val="0"/>
          <w:numId w:val="7"/>
        </w:numPr>
      </w:pPr>
      <w:r>
        <w:t>Datos Personales del evaluador del solicitante</w:t>
      </w:r>
    </w:p>
    <w:p w:rsidR="008627AD" w:rsidRDefault="008627AD" w:rsidP="008627AD">
      <w:pPr>
        <w:pStyle w:val="Prrafodelista"/>
      </w:pPr>
    </w:p>
    <w:p w:rsidR="008627AD" w:rsidRDefault="008627AD" w:rsidP="008627AD">
      <w:r>
        <w:t>Nombre Completo: ________________________________________________________________</w:t>
      </w:r>
    </w:p>
    <w:p w:rsidR="008627AD" w:rsidRDefault="008627AD" w:rsidP="008627AD"/>
    <w:p w:rsidR="008627AD" w:rsidRDefault="008627AD" w:rsidP="008627AD">
      <w:r>
        <w:t>Contacto:________________________________________________________________________</w:t>
      </w:r>
    </w:p>
    <w:p w:rsidR="008627AD" w:rsidRDefault="008627AD" w:rsidP="008627AD"/>
    <w:p w:rsidR="00B15ACF" w:rsidRDefault="008627AD" w:rsidP="00B15ACF">
      <w:r>
        <w:t>Teléfono__________________________Correo Electrónico________________________________</w:t>
      </w:r>
    </w:p>
    <w:p w:rsidR="00B15ACF" w:rsidRDefault="00B15ACF" w:rsidP="00B15ACF"/>
    <w:p w:rsidR="00B15ACF" w:rsidRDefault="00B15ACF" w:rsidP="00B15ACF">
      <w:pPr>
        <w:jc w:val="center"/>
      </w:pPr>
      <w:bookmarkStart w:id="0" w:name="_GoBack"/>
      <w:bookmarkEnd w:id="0"/>
    </w:p>
    <w:p w:rsidR="00B15ACF" w:rsidRDefault="00B15ACF" w:rsidP="00B15ACF">
      <w:pPr>
        <w:pStyle w:val="Prrafodelista"/>
        <w:numPr>
          <w:ilvl w:val="0"/>
          <w:numId w:val="5"/>
        </w:numPr>
        <w:jc w:val="both"/>
      </w:pPr>
      <w:r>
        <w:t>Por favor escriba una última opinión en torno al desempeño académico o profesional y la personalidad del solicitante. Para el comité evaluador en muy importante conocer su punto de vista respecto a la capacidad académica y de adaptación de dicho solicitante.</w:t>
      </w: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Default="00B15ACF" w:rsidP="00B15ACF">
      <w:pPr>
        <w:ind w:left="360"/>
        <w:jc w:val="both"/>
        <w:rPr>
          <w:b/>
        </w:rPr>
      </w:pPr>
    </w:p>
    <w:p w:rsidR="00B15ACF" w:rsidRPr="00B15ACF" w:rsidRDefault="00B15ACF" w:rsidP="00B15ACF">
      <w:pPr>
        <w:pStyle w:val="Prrafodelista"/>
        <w:numPr>
          <w:ilvl w:val="0"/>
          <w:numId w:val="5"/>
        </w:numPr>
        <w:jc w:val="both"/>
        <w:rPr>
          <w:b/>
        </w:rPr>
      </w:pPr>
      <w:r>
        <w:t>Incluya su opinión respecto al interés del solicitante por realizar un posgrado y en cuanto a si él está bien orientado en la aplicación de los conocimientos adquiridos que le serán de utilidad para el desarrollo de sus estudios futuros.</w:t>
      </w:r>
    </w:p>
    <w:p w:rsidR="00B15ACF" w:rsidRDefault="00B15ACF" w:rsidP="00B15ACF">
      <w:pPr>
        <w:pStyle w:val="Prrafodelista"/>
        <w:ind w:left="1080"/>
        <w:jc w:val="both"/>
      </w:pPr>
    </w:p>
    <w:p w:rsidR="00B15ACF" w:rsidRDefault="00B15ACF" w:rsidP="00B15ACF">
      <w:pPr>
        <w:pStyle w:val="Prrafodelista"/>
        <w:ind w:left="1080"/>
        <w:jc w:val="both"/>
      </w:pPr>
    </w:p>
    <w:p w:rsidR="00B15ACF" w:rsidRDefault="00B15ACF" w:rsidP="00B15ACF">
      <w:pPr>
        <w:pStyle w:val="Prrafodelista"/>
        <w:ind w:left="1080"/>
        <w:jc w:val="both"/>
      </w:pPr>
    </w:p>
    <w:p w:rsidR="008627AD" w:rsidRDefault="008627AD" w:rsidP="00B15ACF">
      <w:pPr>
        <w:pStyle w:val="Prrafodelista"/>
        <w:ind w:left="1080"/>
        <w:jc w:val="both"/>
      </w:pPr>
    </w:p>
    <w:p w:rsidR="008627AD" w:rsidRDefault="008627AD" w:rsidP="00B15ACF">
      <w:pPr>
        <w:pStyle w:val="Prrafodelista"/>
        <w:ind w:left="1080"/>
        <w:jc w:val="both"/>
      </w:pPr>
    </w:p>
    <w:p w:rsidR="008627AD" w:rsidRDefault="008627AD" w:rsidP="00B15ACF">
      <w:pPr>
        <w:pStyle w:val="Prrafodelista"/>
        <w:ind w:left="1080"/>
        <w:jc w:val="both"/>
      </w:pPr>
    </w:p>
    <w:p w:rsidR="00B15ACF" w:rsidRDefault="00B15ACF" w:rsidP="00B15ACF">
      <w:pPr>
        <w:pStyle w:val="Prrafodelista"/>
        <w:ind w:left="1080"/>
        <w:jc w:val="both"/>
      </w:pPr>
    </w:p>
    <w:p w:rsidR="00B15ACF" w:rsidRDefault="00B15ACF" w:rsidP="00B15ACF">
      <w:pPr>
        <w:pStyle w:val="Prrafodelista"/>
        <w:ind w:left="1080"/>
        <w:jc w:val="center"/>
      </w:pPr>
      <w:r>
        <w:t>____________________________________________</w:t>
      </w:r>
    </w:p>
    <w:p w:rsidR="00B15ACF" w:rsidRDefault="00B15ACF" w:rsidP="00B15ACF">
      <w:pPr>
        <w:pStyle w:val="Prrafodelista"/>
        <w:ind w:left="1080"/>
        <w:jc w:val="center"/>
      </w:pPr>
      <w:r>
        <w:t>Nombre y Firma</w:t>
      </w:r>
    </w:p>
    <w:p w:rsidR="00B15ACF" w:rsidRPr="00B15ACF" w:rsidRDefault="002F5E12" w:rsidP="00B15ACF">
      <w:pPr>
        <w:pStyle w:val="Prrafodelista"/>
        <w:ind w:left="1080"/>
        <w:jc w:val="center"/>
        <w:rPr>
          <w:b/>
        </w:rPr>
      </w:pPr>
      <w:r>
        <w:t>Persona que recomienda al (la</w:t>
      </w:r>
      <w:r w:rsidR="00B15ACF">
        <w:t>) interesado(a)</w:t>
      </w:r>
    </w:p>
    <w:sectPr w:rsidR="00B15ACF" w:rsidRPr="00B15ACF" w:rsidSect="002F5E12">
      <w:headerReference w:type="default" r:id="rId8"/>
      <w:footerReference w:type="default" r:id="rId9"/>
      <w:pgSz w:w="12242" w:h="15842" w:code="1"/>
      <w:pgMar w:top="238" w:right="1134" w:bottom="1134" w:left="1418" w:header="306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08" w:rsidRDefault="00DB5F08">
      <w:r>
        <w:separator/>
      </w:r>
    </w:p>
  </w:endnote>
  <w:endnote w:type="continuationSeparator" w:id="0">
    <w:p w:rsidR="00DB5F08" w:rsidRDefault="00DB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457E95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714048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98425</wp:posOffset>
              </wp:positionV>
              <wp:extent cx="5494020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5E12" w:rsidRPr="00FE48B3" w:rsidRDefault="002F5E12" w:rsidP="002F5E1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Revolución y Av. Instituto Tecnológico de La Laguna Col. Centro C.P. 27000. Torreón, Coahuila. Tel. 01 (871) 7051313 e-mail: webmaster@correo.itlalaguna.edu.</w:t>
                          </w:r>
                          <w:r w:rsidRPr="00FE48B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mx</w:t>
                          </w:r>
                          <w:r w:rsidRPr="00FE48B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FE48B3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 | lalaguna.tecnm.mx</w:t>
                          </w:r>
                        </w:p>
                        <w:p w:rsidR="002F5E12" w:rsidRPr="00FE48B3" w:rsidRDefault="002F5E12" w:rsidP="002F5E1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.45pt;margin-top:7.75pt;width:432.6pt;height:52.6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" filled="f" stroked="f">
              <v:textbox>
                <w:txbxContent>
                  <w:p w:rsidR="002F5E12" w:rsidRPr="00FE48B3" w:rsidRDefault="002F5E12" w:rsidP="002F5E1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Blvd. Revolución y Av. Instituto Tecnológico de La Laguna Col. Centro C.P. 27000. Torreón, Coahuila. Tel. 01 (871) 7051313 e-mail: webmaster@correo.itlalaguna.edu.</w:t>
                    </w:r>
                    <w:r w:rsidRPr="00FE48B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mx</w:t>
                    </w:r>
                    <w:r w:rsidRPr="00FE48B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FE48B3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tecnm.mx | lalaguna.tecnm.mx</w:t>
                    </w:r>
                  </w:p>
                  <w:p w:rsidR="002F5E12" w:rsidRPr="00FE48B3" w:rsidRDefault="002F5E12" w:rsidP="002F5E1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2761B">
      <w:rPr>
        <w:noProof/>
        <w:lang w:eastAsia="es-MX"/>
      </w:rPr>
      <w:drawing>
        <wp:anchor distT="0" distB="0" distL="114300" distR="114300" simplePos="0" relativeHeight="251707904" behindDoc="0" locked="0" layoutInCell="1" allowOverlap="1">
          <wp:simplePos x="0" y="0"/>
          <wp:positionH relativeFrom="column">
            <wp:posOffset>6382385</wp:posOffset>
          </wp:positionH>
          <wp:positionV relativeFrom="paragraph">
            <wp:posOffset>9245600</wp:posOffset>
          </wp:positionV>
          <wp:extent cx="454025" cy="95885"/>
          <wp:effectExtent l="0" t="0" r="3175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6431280</wp:posOffset>
          </wp:positionH>
          <wp:positionV relativeFrom="paragraph">
            <wp:posOffset>8992235</wp:posOffset>
          </wp:positionV>
          <wp:extent cx="250825" cy="281305"/>
          <wp:effectExtent l="0" t="0" r="0" b="4445"/>
          <wp:wrapNone/>
          <wp:docPr id="32" name="Imagen 32" descr="Igualdad Laboral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gualdad Laboral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5856" behindDoc="0" locked="0" layoutInCell="1" allowOverlap="1">
          <wp:simplePos x="0" y="0"/>
          <wp:positionH relativeFrom="column">
            <wp:posOffset>6873875</wp:posOffset>
          </wp:positionH>
          <wp:positionV relativeFrom="paragraph">
            <wp:posOffset>9229725</wp:posOffset>
          </wp:positionV>
          <wp:extent cx="294640" cy="211455"/>
          <wp:effectExtent l="0" t="0" r="0" b="0"/>
          <wp:wrapNone/>
          <wp:docPr id="31" name="Imagen 31" descr="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ce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4"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4832" behindDoc="0" locked="0" layoutInCell="1" allowOverlap="1">
          <wp:simplePos x="0" y="0"/>
          <wp:positionH relativeFrom="column">
            <wp:posOffset>6739890</wp:posOffset>
          </wp:positionH>
          <wp:positionV relativeFrom="paragraph">
            <wp:posOffset>9004300</wp:posOffset>
          </wp:positionV>
          <wp:extent cx="361315" cy="222250"/>
          <wp:effectExtent l="0" t="0" r="635" b="635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7105650</wp:posOffset>
          </wp:positionH>
          <wp:positionV relativeFrom="paragraph">
            <wp:posOffset>9004935</wp:posOffset>
          </wp:positionV>
          <wp:extent cx="350520" cy="21526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noProof/>
        <w:lang w:eastAsia="es-MX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column">
            <wp:posOffset>7128510</wp:posOffset>
          </wp:positionH>
          <wp:positionV relativeFrom="paragraph">
            <wp:posOffset>9262745</wp:posOffset>
          </wp:positionV>
          <wp:extent cx="467995" cy="168275"/>
          <wp:effectExtent l="0" t="0" r="8255" b="3175"/>
          <wp:wrapNone/>
          <wp:docPr id="28" name="Imagen 28" descr="cac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ce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4" b="1709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700736" behindDoc="0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5" name="Imagen 25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9712" behindDoc="0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4" name="Imagen 24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761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9004935</wp:posOffset>
          </wp:positionV>
          <wp:extent cx="585470" cy="585470"/>
          <wp:effectExtent l="0" t="0" r="5080" b="5080"/>
          <wp:wrapNone/>
          <wp:docPr id="20" name="Imagen 20" descr="LOGOTIPO TEC LAGUNA Rgi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 TEC LAGUNA Rgif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08" w:rsidRDefault="00DB5F08">
      <w:r>
        <w:separator/>
      </w:r>
    </w:p>
  </w:footnote>
  <w:footnote w:type="continuationSeparator" w:id="0">
    <w:p w:rsidR="00DB5F08" w:rsidRDefault="00DB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95" w:rsidRPr="00457E95" w:rsidRDefault="00457E95" w:rsidP="00457E95">
    <w:pPr>
      <w:jc w:val="center"/>
      <w:rPr>
        <w:rFonts w:ascii="Montserrat ExtraBold" w:hAnsi="Montserrat ExtraBold"/>
        <w:b/>
      </w:rPr>
    </w:pPr>
    <w:r w:rsidRPr="00457E95">
      <w:rPr>
        <w:rFonts w:ascii="Montserrat ExtraBold" w:hAnsi="Montserrat ExtraBold"/>
        <w:b/>
      </w:rPr>
      <w:t>CARTA DE RECOMENDACIÓN</w:t>
    </w:r>
  </w:p>
  <w:p w:rsidR="00457E95" w:rsidRDefault="00457E95" w:rsidP="00457E95"/>
  <w:p w:rsidR="00744917" w:rsidRDefault="00457E9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1997710</wp:posOffset>
              </wp:positionH>
              <wp:positionV relativeFrom="paragraph">
                <wp:posOffset>-1324610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41" w:rsidRPr="002F5E12" w:rsidRDefault="00847078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2F5E1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70266A" w:rsidRPr="002F5E12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La Laguna</w:t>
                          </w:r>
                        </w:p>
                        <w:p w:rsidR="00744917" w:rsidRDefault="002F5E12" w:rsidP="004D0D97">
                          <w:pPr>
                            <w:jc w:val="right"/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04.3pt;width:335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d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" filled="f" stroked="f">
              <v:textbox>
                <w:txbxContent>
                  <w:p w:rsidR="007D6941" w:rsidRPr="002F5E12" w:rsidRDefault="00847078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2F5E12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70266A" w:rsidRPr="002F5E12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La Laguna</w:t>
                    </w:r>
                  </w:p>
                  <w:p w:rsidR="00744917" w:rsidRDefault="002F5E12" w:rsidP="004D0D97">
                    <w:pPr>
                      <w:jc w:val="right"/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de Posgrado e Investigación</w:t>
                    </w:r>
                  </w:p>
                </w:txbxContent>
              </v:textbox>
            </v:shape>
          </w:pict>
        </mc:Fallback>
      </mc:AlternateContent>
    </w:r>
    <w:r w:rsidR="002F5E12">
      <w:rPr>
        <w:noProof/>
        <w:lang w:eastAsia="es-MX"/>
      </w:rPr>
      <w:drawing>
        <wp:anchor distT="0" distB="0" distL="114300" distR="114300" simplePos="0" relativeHeight="251710976" behindDoc="1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-1324610</wp:posOffset>
          </wp:positionV>
          <wp:extent cx="3352800" cy="419100"/>
          <wp:effectExtent l="1905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651"/>
    <w:multiLevelType w:val="hybridMultilevel"/>
    <w:tmpl w:val="8E803062"/>
    <w:lvl w:ilvl="0" w:tplc="B45CC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13A"/>
    <w:multiLevelType w:val="hybridMultilevel"/>
    <w:tmpl w:val="26C6C70E"/>
    <w:lvl w:ilvl="0" w:tplc="2A6E26A6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6F1A"/>
    <w:multiLevelType w:val="hybridMultilevel"/>
    <w:tmpl w:val="CC5C664E"/>
    <w:lvl w:ilvl="0" w:tplc="0A00F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57A9"/>
    <w:rsid w:val="000449CD"/>
    <w:rsid w:val="000501B8"/>
    <w:rsid w:val="00050487"/>
    <w:rsid w:val="00051B86"/>
    <w:rsid w:val="000601A4"/>
    <w:rsid w:val="0006237F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113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2774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4313"/>
    <w:rsid w:val="001F4E72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5E12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E95"/>
    <w:rsid w:val="004611E9"/>
    <w:rsid w:val="00462822"/>
    <w:rsid w:val="00465B93"/>
    <w:rsid w:val="00466D32"/>
    <w:rsid w:val="00467051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10E"/>
    <w:rsid w:val="006D6962"/>
    <w:rsid w:val="006D6C77"/>
    <w:rsid w:val="006F5298"/>
    <w:rsid w:val="00700FCD"/>
    <w:rsid w:val="0070266A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7687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7078"/>
    <w:rsid w:val="0085034D"/>
    <w:rsid w:val="00852B92"/>
    <w:rsid w:val="00856EE8"/>
    <w:rsid w:val="0086036E"/>
    <w:rsid w:val="008627AD"/>
    <w:rsid w:val="00867875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3EE1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6461"/>
    <w:rsid w:val="00AC08D8"/>
    <w:rsid w:val="00AD0B1A"/>
    <w:rsid w:val="00AE0A65"/>
    <w:rsid w:val="00AE35F5"/>
    <w:rsid w:val="00AF4B31"/>
    <w:rsid w:val="00AF4D8B"/>
    <w:rsid w:val="00B0198C"/>
    <w:rsid w:val="00B0677D"/>
    <w:rsid w:val="00B15ACF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2E8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5F08"/>
    <w:rsid w:val="00DB63A2"/>
    <w:rsid w:val="00DB6D73"/>
    <w:rsid w:val="00DC3EAB"/>
    <w:rsid w:val="00DC5341"/>
    <w:rsid w:val="00DD031E"/>
    <w:rsid w:val="00DD04EC"/>
    <w:rsid w:val="00DD2E1F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2761B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0372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4C40F6-AD55-41E9-A6C4-F92E0EEA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B1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E8E0-3D3D-48CA-AEB2-D05EB7A9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yram</cp:lastModifiedBy>
  <cp:revision>2</cp:revision>
  <cp:lastPrinted>2021-01-05T17:40:00Z</cp:lastPrinted>
  <dcterms:created xsi:type="dcterms:W3CDTF">2024-05-22T00:19:00Z</dcterms:created>
  <dcterms:modified xsi:type="dcterms:W3CDTF">2024-05-22T00:19:00Z</dcterms:modified>
</cp:coreProperties>
</file>